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FA1C2"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PRIVACY POLICY</w:t>
      </w:r>
    </w:p>
    <w:p w14:paraId="5F9D5B9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Effective Date:</w:t>
      </w:r>
      <w:r w:rsidRPr="00B167B5">
        <w:rPr>
          <w:rFonts w:ascii="Calibri" w:eastAsia="Times New Roman" w:hAnsi="Calibri" w:cs="Calibri"/>
          <w:kern w:val="0"/>
          <w:sz w:val="28"/>
          <w:szCs w:val="28"/>
          <w:lang w:eastAsia="en-GB"/>
          <w14:ligatures w14:val="none"/>
        </w:rPr>
        <w:t xml:space="preserve"> 10 September 2026</w:t>
      </w:r>
      <w:r w:rsidRPr="00B167B5">
        <w:rPr>
          <w:rFonts w:ascii="Calibri" w:eastAsia="Times New Roman" w:hAnsi="Calibri" w:cs="Calibri"/>
          <w:kern w:val="0"/>
          <w:sz w:val="28"/>
          <w:szCs w:val="28"/>
          <w:lang w:eastAsia="en-GB"/>
          <w14:ligatures w14:val="none"/>
        </w:rPr>
        <w:br/>
      </w:r>
      <w:r w:rsidRPr="00B167B5">
        <w:rPr>
          <w:rFonts w:ascii="Calibri" w:eastAsia="Times New Roman" w:hAnsi="Calibri" w:cs="Calibri"/>
          <w:b/>
          <w:bCs/>
          <w:kern w:val="0"/>
          <w:sz w:val="28"/>
          <w:szCs w:val="28"/>
          <w:lang w:eastAsia="en-GB"/>
          <w14:ligatures w14:val="none"/>
        </w:rPr>
        <w:t>Last Updated:</w:t>
      </w:r>
      <w:r w:rsidRPr="00B167B5">
        <w:rPr>
          <w:rFonts w:ascii="Calibri" w:eastAsia="Times New Roman" w:hAnsi="Calibri" w:cs="Calibri"/>
          <w:kern w:val="0"/>
          <w:sz w:val="28"/>
          <w:szCs w:val="28"/>
          <w:lang w:eastAsia="en-GB"/>
          <w14:ligatures w14:val="none"/>
        </w:rPr>
        <w:t xml:space="preserve"> 10 September 2026</w:t>
      </w:r>
    </w:p>
    <w:p w14:paraId="32D011C4"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Amanora Solutions Private Limited</w:t>
      </w:r>
      <w:r w:rsidRPr="00B167B5">
        <w:rPr>
          <w:rFonts w:ascii="Calibri" w:eastAsia="Times New Roman" w:hAnsi="Calibri" w:cs="Calibri"/>
          <w:kern w:val="0"/>
          <w:sz w:val="28"/>
          <w:szCs w:val="28"/>
          <w:lang w:eastAsia="en-GB"/>
          <w14:ligatures w14:val="none"/>
        </w:rPr>
        <w:t xml:space="preserve"> ("Amanora Solutions", "Amanora", "we", "us", or "our") respects your privacy and is committed to protecting the personal information entrusted to us.</w:t>
      </w:r>
    </w:p>
    <w:p w14:paraId="7346587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This Privacy Policy explains how Amanora Solutions Private Limited collects, uses, stores, protects, and discloses information when you:</w:t>
      </w:r>
    </w:p>
    <w:p w14:paraId="6CBD3D13" w14:textId="77777777" w:rsidR="00B167B5" w:rsidRPr="00B167B5" w:rsidRDefault="00B167B5" w:rsidP="00B167B5">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visit or use our website;</w:t>
      </w:r>
    </w:p>
    <w:p w14:paraId="32DCEC60" w14:textId="77777777" w:rsidR="00B167B5" w:rsidRPr="00B167B5" w:rsidRDefault="00B167B5" w:rsidP="00B167B5">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 xml:space="preserve">download, install, or use the </w:t>
      </w:r>
      <w:r w:rsidRPr="00B167B5">
        <w:rPr>
          <w:rFonts w:ascii="Calibri" w:eastAsia="Times New Roman" w:hAnsi="Calibri" w:cs="Calibri"/>
          <w:b/>
          <w:bCs/>
          <w:kern w:val="0"/>
          <w:sz w:val="28"/>
          <w:szCs w:val="28"/>
          <w:lang w:eastAsia="en-GB"/>
          <w14:ligatures w14:val="none"/>
        </w:rPr>
        <w:t>IRRIBOSS</w:t>
      </w:r>
      <w:r w:rsidRPr="00B167B5">
        <w:rPr>
          <w:rFonts w:ascii="Calibri" w:eastAsia="Times New Roman" w:hAnsi="Calibri" w:cs="Calibri"/>
          <w:kern w:val="0"/>
          <w:sz w:val="28"/>
          <w:szCs w:val="28"/>
          <w:lang w:eastAsia="en-GB"/>
          <w14:ligatures w14:val="none"/>
        </w:rPr>
        <w:t xml:space="preserve"> mobile application ("App");</w:t>
      </w:r>
    </w:p>
    <w:p w14:paraId="6064FD0F" w14:textId="77777777" w:rsidR="00B167B5" w:rsidRPr="00B167B5" w:rsidRDefault="00B167B5" w:rsidP="00B167B5">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create or maintain an account with us;</w:t>
      </w:r>
    </w:p>
    <w:p w14:paraId="1D4D0EA7" w14:textId="77777777" w:rsidR="00B167B5" w:rsidRPr="00B167B5" w:rsidRDefault="00B167B5" w:rsidP="00B167B5">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communicate with us through email, telephone, or other supported channels; or</w:t>
      </w:r>
    </w:p>
    <w:p w14:paraId="3037ED38" w14:textId="77777777" w:rsidR="00B167B5" w:rsidRPr="00B167B5" w:rsidRDefault="00B167B5" w:rsidP="00B167B5">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otherwise interact with our products and services.</w:t>
      </w:r>
    </w:p>
    <w:p w14:paraId="6C943AE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 xml:space="preserve">This Privacy Policy applies to the IRRIBOSS application available for </w:t>
      </w:r>
      <w:r w:rsidRPr="00B167B5">
        <w:rPr>
          <w:rFonts w:ascii="Calibri" w:eastAsia="Times New Roman" w:hAnsi="Calibri" w:cs="Calibri"/>
          <w:b/>
          <w:bCs/>
          <w:kern w:val="0"/>
          <w:sz w:val="28"/>
          <w:szCs w:val="28"/>
          <w:lang w:eastAsia="en-GB"/>
          <w14:ligatures w14:val="none"/>
        </w:rPr>
        <w:t>Android and iOS</w:t>
      </w:r>
      <w:r w:rsidRPr="00B167B5">
        <w:rPr>
          <w:rFonts w:ascii="Calibri" w:eastAsia="Times New Roman" w:hAnsi="Calibri" w:cs="Calibri"/>
          <w:kern w:val="0"/>
          <w:sz w:val="28"/>
          <w:szCs w:val="28"/>
          <w:lang w:eastAsia="en-GB"/>
          <w14:ligatures w14:val="none"/>
        </w:rPr>
        <w:t>, as well as Amanora Solutions' website and related digital services.</w:t>
      </w:r>
    </w:p>
    <w:p w14:paraId="0DA5C88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By using our website or the IRRIBOSS App, you acknowledge that you have read and understood this Privacy Policy.</w:t>
      </w:r>
    </w:p>
    <w:p w14:paraId="2C09C313"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7420A95">
          <v:rect id="_x0000_i1048" alt="" style="width:451.3pt;height:.05pt;mso-width-percent:0;mso-height-percent:0;mso-width-percent:0;mso-height-percent:0" o:hralign="center" o:hrstd="t" o:hr="t" fillcolor="#a0a0a0" stroked="f"/>
        </w:pict>
      </w:r>
    </w:p>
    <w:p w14:paraId="0D8D6AF3" w14:textId="77777777" w:rsidR="00B167B5" w:rsidRPr="00B167B5" w:rsidRDefault="00B167B5" w:rsidP="00B167B5">
      <w:pPr>
        <w:spacing w:before="100" w:beforeAutospacing="1" w:after="100" w:afterAutospacing="1"/>
        <w:outlineLvl w:val="1"/>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1. ABOUT AMANORA SOLUTIONS</w:t>
      </w:r>
    </w:p>
    <w:p w14:paraId="054CA4D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Legal Name:</w:t>
      </w:r>
      <w:r w:rsidRPr="00B167B5">
        <w:rPr>
          <w:rFonts w:ascii="Calibri" w:eastAsia="Times New Roman" w:hAnsi="Calibri" w:cs="Calibri"/>
          <w:kern w:val="0"/>
          <w:sz w:val="28"/>
          <w:szCs w:val="28"/>
          <w:lang w:eastAsia="en-GB"/>
          <w14:ligatures w14:val="none"/>
        </w:rPr>
        <w:t xml:space="preserve"> Amanora Solutions Private Limited</w:t>
      </w:r>
    </w:p>
    <w:p w14:paraId="685CF7F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Registered/Official Address:</w:t>
      </w:r>
      <w:r w:rsidRPr="00B167B5">
        <w:rPr>
          <w:rFonts w:ascii="Calibri" w:eastAsia="Times New Roman" w:hAnsi="Calibri" w:cs="Calibri"/>
          <w:kern w:val="0"/>
          <w:sz w:val="28"/>
          <w:szCs w:val="28"/>
          <w:lang w:eastAsia="en-GB"/>
          <w14:ligatures w14:val="none"/>
        </w:rPr>
        <w:br/>
        <w:t>No. 49-A, Ambika Layout,</w:t>
      </w:r>
      <w:r w:rsidRPr="00B167B5">
        <w:rPr>
          <w:rFonts w:ascii="Calibri" w:eastAsia="Times New Roman" w:hAnsi="Calibri" w:cs="Calibri"/>
          <w:kern w:val="0"/>
          <w:sz w:val="28"/>
          <w:szCs w:val="28"/>
          <w:lang w:eastAsia="en-GB"/>
          <w14:ligatures w14:val="none"/>
        </w:rPr>
        <w:br/>
        <w:t>New Siddhapudur, Coimbatore South,</w:t>
      </w:r>
      <w:r w:rsidRPr="00B167B5">
        <w:rPr>
          <w:rFonts w:ascii="Calibri" w:eastAsia="Times New Roman" w:hAnsi="Calibri" w:cs="Calibri"/>
          <w:kern w:val="0"/>
          <w:sz w:val="28"/>
          <w:szCs w:val="28"/>
          <w:lang w:eastAsia="en-GB"/>
          <w14:ligatures w14:val="none"/>
        </w:rPr>
        <w:br/>
        <w:t>Coimbatore – 641044, Tamil Nadu, India.</w:t>
      </w:r>
    </w:p>
    <w:p w14:paraId="51A298F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Email:</w:t>
      </w:r>
      <w:r w:rsidRPr="00B167B5">
        <w:rPr>
          <w:rFonts w:ascii="Calibri" w:eastAsia="Times New Roman" w:hAnsi="Calibri" w:cs="Calibri"/>
          <w:kern w:val="0"/>
          <w:sz w:val="28"/>
          <w:szCs w:val="28"/>
          <w:lang w:eastAsia="en-GB"/>
          <w14:ligatures w14:val="none"/>
        </w:rPr>
        <w:t xml:space="preserve"> </w:t>
      </w:r>
      <w:hyperlink r:id="rId5" w:history="1">
        <w:r w:rsidRPr="00B167B5">
          <w:rPr>
            <w:rFonts w:ascii="Calibri" w:eastAsia="Times New Roman" w:hAnsi="Calibri" w:cs="Calibri"/>
            <w:color w:val="0000FF"/>
            <w:kern w:val="0"/>
            <w:sz w:val="28"/>
            <w:szCs w:val="28"/>
            <w:u w:val="single"/>
            <w:lang w:eastAsia="en-GB"/>
            <w14:ligatures w14:val="none"/>
          </w:rPr>
          <w:t>infoamanorasolutions@gmail.com</w:t>
        </w:r>
      </w:hyperlink>
    </w:p>
    <w:p w14:paraId="65D3702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Phone:</w:t>
      </w:r>
      <w:r w:rsidRPr="00B167B5">
        <w:rPr>
          <w:rFonts w:ascii="Calibri" w:eastAsia="Times New Roman" w:hAnsi="Calibri" w:cs="Calibri"/>
          <w:kern w:val="0"/>
          <w:sz w:val="28"/>
          <w:szCs w:val="28"/>
          <w:lang w:eastAsia="en-GB"/>
          <w14:ligatures w14:val="none"/>
        </w:rPr>
        <w:t xml:space="preserve"> +91 92800 94745</w:t>
      </w:r>
    </w:p>
    <w:p w14:paraId="7B82975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Amanora Solutions provides irrigation automation and water-management solutions, including smart irrigation control and related products and services.</w:t>
      </w:r>
    </w:p>
    <w:p w14:paraId="5BF55C5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 xml:space="preserve">The </w:t>
      </w:r>
      <w:r w:rsidRPr="00B167B5">
        <w:rPr>
          <w:rFonts w:ascii="Calibri" w:eastAsia="Times New Roman" w:hAnsi="Calibri" w:cs="Calibri"/>
          <w:b/>
          <w:bCs/>
          <w:kern w:val="0"/>
          <w:sz w:val="28"/>
          <w:szCs w:val="28"/>
          <w:lang w:eastAsia="en-GB"/>
          <w14:ligatures w14:val="none"/>
        </w:rPr>
        <w:t>IRRIBOSS</w:t>
      </w:r>
      <w:r w:rsidRPr="00B167B5">
        <w:rPr>
          <w:rFonts w:ascii="Calibri" w:eastAsia="Times New Roman" w:hAnsi="Calibri" w:cs="Calibri"/>
          <w:kern w:val="0"/>
          <w:sz w:val="28"/>
          <w:szCs w:val="28"/>
          <w:lang w:eastAsia="en-GB"/>
          <w14:ligatures w14:val="none"/>
        </w:rPr>
        <w:t xml:space="preserve"> App is designed to provide users with access to irrigation automation functions, including irrigation control, pump control, scheduling, flow-based irrigation, and monitoring functions.</w:t>
      </w:r>
    </w:p>
    <w:p w14:paraId="6EE37C98"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B9CC733">
          <v:rect id="_x0000_i1047" alt="" style="width:451.3pt;height:.05pt;mso-width-percent:0;mso-height-percent:0;mso-width-percent:0;mso-height-percent:0" o:hralign="center" o:hrstd="t" o:hr="t" fillcolor="#a0a0a0" stroked="f"/>
        </w:pict>
      </w:r>
    </w:p>
    <w:p w14:paraId="282FC603"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 INFORMATION WE COLLECT</w:t>
      </w:r>
    </w:p>
    <w:p w14:paraId="4BCC1F0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collect only the information that is reasonably necessary for providing and managing our services.</w:t>
      </w:r>
    </w:p>
    <w:p w14:paraId="70D03E3D" w14:textId="77777777" w:rsidR="00B167B5" w:rsidRPr="00B167B5" w:rsidRDefault="00B167B5" w:rsidP="00B167B5">
      <w:pPr>
        <w:spacing w:before="100" w:beforeAutospacing="1" w:after="100" w:afterAutospacing="1"/>
        <w:outlineLvl w:val="1"/>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2.1 Personal Information</w:t>
      </w:r>
    </w:p>
    <w:p w14:paraId="7FF0A86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Depending on how you interact with Amanora Solutions, we may collect the following personal information:</w:t>
      </w:r>
    </w:p>
    <w:p w14:paraId="4E79C6E5"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Name</w:t>
      </w:r>
    </w:p>
    <w:p w14:paraId="30D017A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collect your name when you create an account, register for our services, contact us, or otherwise provide it to us.</w:t>
      </w:r>
    </w:p>
    <w:p w14:paraId="3A295BE8"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Email Address</w:t>
      </w:r>
    </w:p>
    <w:p w14:paraId="5FB7AA1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collect your email address for purposes such as:</w:t>
      </w:r>
    </w:p>
    <w:p w14:paraId="2406551C"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account registration;</w:t>
      </w:r>
    </w:p>
    <w:p w14:paraId="21FBD197"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communication;</w:t>
      </w:r>
    </w:p>
    <w:p w14:paraId="54A44D18"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customer support;</w:t>
      </w:r>
    </w:p>
    <w:p w14:paraId="3E2E773F"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service-related notifications;</w:t>
      </w:r>
    </w:p>
    <w:p w14:paraId="17A18A73"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responding to enquiries; and</w:t>
      </w:r>
    </w:p>
    <w:p w14:paraId="2B491A19" w14:textId="77777777" w:rsidR="00B167B5" w:rsidRPr="00B167B5" w:rsidRDefault="00B167B5" w:rsidP="00B167B5">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legitimate business purposes.</w:t>
      </w:r>
    </w:p>
    <w:p w14:paraId="2E7AED07"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Phone Number</w:t>
      </w:r>
    </w:p>
    <w:p w14:paraId="3CE3E502"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collect your phone number for:</w:t>
      </w:r>
    </w:p>
    <w:p w14:paraId="0DD551CD"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account registration;</w:t>
      </w:r>
    </w:p>
    <w:p w14:paraId="4BAFD14E"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customer identification;</w:t>
      </w:r>
    </w:p>
    <w:p w14:paraId="32FD8124"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customer support;</w:t>
      </w:r>
    </w:p>
    <w:p w14:paraId="425019D2"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service-related communication;</w:t>
      </w:r>
    </w:p>
    <w:p w14:paraId="15FB5BAB"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responding to enquiries; and</w:t>
      </w:r>
    </w:p>
    <w:p w14:paraId="66F86272" w14:textId="77777777" w:rsidR="00B167B5" w:rsidRPr="00B167B5" w:rsidRDefault="00B167B5" w:rsidP="00B167B5">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purposes reasonably necessary to provide our services.</w:t>
      </w:r>
    </w:p>
    <w:p w14:paraId="61E59983"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lastRenderedPageBreak/>
        <w:t>Address</w:t>
      </w:r>
    </w:p>
    <w:p w14:paraId="403F183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collect your address where it is required for customer records, service support, communication, installation, delivery, or other legitimate business purposes.</w:t>
      </w:r>
    </w:p>
    <w:p w14:paraId="4F91102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 xml:space="preserve">We do </w:t>
      </w:r>
      <w:r w:rsidRPr="00B167B5">
        <w:rPr>
          <w:rFonts w:ascii="Calibri" w:eastAsia="Times New Roman" w:hAnsi="Calibri" w:cs="Calibri"/>
          <w:b/>
          <w:bCs/>
          <w:kern w:val="0"/>
          <w:sz w:val="28"/>
          <w:szCs w:val="28"/>
          <w:lang w:eastAsia="en-GB"/>
          <w14:ligatures w14:val="none"/>
        </w:rPr>
        <w:t>not</w:t>
      </w:r>
      <w:r w:rsidRPr="00B167B5">
        <w:rPr>
          <w:rFonts w:ascii="Calibri" w:eastAsia="Times New Roman" w:hAnsi="Calibri" w:cs="Calibri"/>
          <w:kern w:val="0"/>
          <w:sz w:val="28"/>
          <w:szCs w:val="28"/>
          <w:lang w:eastAsia="en-GB"/>
          <w14:ligatures w14:val="none"/>
        </w:rPr>
        <w:t xml:space="preserve"> currently collect GPS location data or precise location information through the IRRIBOSS App.</w:t>
      </w:r>
    </w:p>
    <w:p w14:paraId="0B26ADE0"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892DDE5">
          <v:rect id="_x0000_i1046" alt="" style="width:451.3pt;height:.05pt;mso-width-percent:0;mso-height-percent:0;mso-width-percent:0;mso-height-percent:0" o:hralign="center" o:hrstd="t" o:hr="t" fillcolor="#a0a0a0" stroked="f"/>
        </w:pict>
      </w:r>
    </w:p>
    <w:p w14:paraId="65E912D6"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3. INFORMATION WE DO NOT CURRENTLY COLLECT THROUGH THE IRRIBOSS APP</w:t>
      </w:r>
    </w:p>
    <w:p w14:paraId="398478E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Based on the current functionality of the IRRIBOSS App, we do not intentionally collect the following information directly from the user's mobile device:</w:t>
      </w:r>
    </w:p>
    <w:p w14:paraId="2A1E211D"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GPS or precise location data;</w:t>
      </w:r>
    </w:p>
    <w:p w14:paraId="60E9130D"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device identification information;</w:t>
      </w:r>
    </w:p>
    <w:p w14:paraId="688CB86E"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IP address for user profiling;</w:t>
      </w:r>
    </w:p>
    <w:p w14:paraId="798C4493"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contacts;</w:t>
      </w:r>
    </w:p>
    <w:p w14:paraId="152FBBD5"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photographs;</w:t>
      </w:r>
    </w:p>
    <w:p w14:paraId="63459A97"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photo-library information;</w:t>
      </w:r>
    </w:p>
    <w:p w14:paraId="00488640"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files or documents;</w:t>
      </w:r>
    </w:p>
    <w:p w14:paraId="7952EE3C"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camera data;</w:t>
      </w:r>
    </w:p>
    <w:p w14:paraId="7D8A5B59"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Bluetooth data;</w:t>
      </w:r>
    </w:p>
    <w:p w14:paraId="3FDF4E9B"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Wi-Fi/network information;</w:t>
      </w:r>
    </w:p>
    <w:p w14:paraId="74D77216"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payment card or payment information;</w:t>
      </w:r>
    </w:p>
    <w:p w14:paraId="0840B7C6"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crash or diagnostic logs;</w:t>
      </w:r>
    </w:p>
    <w:p w14:paraId="35D6CB1F"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advertising identifiers;</w:t>
      </w:r>
    </w:p>
    <w:p w14:paraId="0C3B33D7"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biometric information; or</w:t>
      </w:r>
    </w:p>
    <w:p w14:paraId="56406ED5" w14:textId="77777777" w:rsidR="00B167B5" w:rsidRPr="00B167B5" w:rsidRDefault="00B167B5" w:rsidP="00B167B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sensitive personal information unless expressly provided by the user for a specific purpose.</w:t>
      </w:r>
    </w:p>
    <w:p w14:paraId="00E8D645"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The App also does not currently request access to:</w:t>
      </w:r>
    </w:p>
    <w:p w14:paraId="7F70D653"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Bluetooth;</w:t>
      </w:r>
    </w:p>
    <w:p w14:paraId="26DB3660"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location services;</w:t>
      </w:r>
    </w:p>
    <w:p w14:paraId="42C1C86F"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camera;</w:t>
      </w:r>
    </w:p>
    <w:p w14:paraId="1F330FB6"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photos or media;</w:t>
      </w:r>
    </w:p>
    <w:p w14:paraId="04EE743D"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contacts;</w:t>
      </w:r>
    </w:p>
    <w:p w14:paraId="4AEE07B3"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notifications;</w:t>
      </w:r>
    </w:p>
    <w:p w14:paraId="28AA3911"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nearby devices; or</w:t>
      </w:r>
    </w:p>
    <w:p w14:paraId="255C0F41" w14:textId="77777777" w:rsidR="00B167B5" w:rsidRPr="00B167B5" w:rsidRDefault="00B167B5" w:rsidP="00B167B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device permissions beyond those necessary for the App's current operation.</w:t>
      </w:r>
    </w:p>
    <w:p w14:paraId="57C1EE6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these practices change in a future version of the App, this Privacy Policy may be updated accordingly.</w:t>
      </w:r>
    </w:p>
    <w:p w14:paraId="45E4C62E"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15578963">
          <v:rect id="_x0000_i1045" alt="" style="width:451.3pt;height:.05pt;mso-width-percent:0;mso-height-percent:0;mso-width-percent:0;mso-height-percent:0" o:hralign="center" o:hrstd="t" o:hr="t" fillcolor="#a0a0a0" stroked="f"/>
        </w:pict>
      </w:r>
    </w:p>
    <w:p w14:paraId="7493B2D7"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4. IRRIGATION AND DEVICE INFORMATION</w:t>
      </w:r>
    </w:p>
    <w:p w14:paraId="6140E40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The IRRIBOSS system is designed to interact with irrigation equipment and controllers.</w:t>
      </w:r>
    </w:p>
    <w:p w14:paraId="1178DF66"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Depending on the customer's installed system and configuration, the IRRIBOSS service may process operational information associated with irrigation equipment, such as:</w:t>
      </w:r>
    </w:p>
    <w:p w14:paraId="651F1362"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irrigation control commands;</w:t>
      </w:r>
    </w:p>
    <w:p w14:paraId="743793CE"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pump operation;</w:t>
      </w:r>
    </w:p>
    <w:p w14:paraId="132E33AF"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valve operation;</w:t>
      </w:r>
    </w:p>
    <w:p w14:paraId="6E817EFD"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irrigation schedules;</w:t>
      </w:r>
    </w:p>
    <w:p w14:paraId="78F19583"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flow information;</w:t>
      </w:r>
    </w:p>
    <w:p w14:paraId="6701A81E"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pressure information;</w:t>
      </w:r>
    </w:p>
    <w:p w14:paraId="459B6588"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water-level information; and</w:t>
      </w:r>
    </w:p>
    <w:p w14:paraId="7592FC0D" w14:textId="77777777" w:rsidR="00B167B5" w:rsidRPr="00B167B5" w:rsidRDefault="00B167B5" w:rsidP="00B167B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equipment or operational information necessary to provide irrigation automation services.</w:t>
      </w:r>
    </w:p>
    <w:p w14:paraId="22DC8346"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Such information relates primarily to the operation of the customer's irrigation system and is distinct from the personal information used to identify the customer.</w:t>
      </w:r>
    </w:p>
    <w:p w14:paraId="00A4D45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such operational information is transmitted to or stored within Amanora's systems or cloud infrastructure, we use it to provide, maintain, operate, troubleshoot, and improve the relevant irrigation automation services.</w:t>
      </w:r>
    </w:p>
    <w:p w14:paraId="4E730B7C"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A3E63B8">
          <v:rect id="_x0000_i1044" alt="" style="width:451.3pt;height:.05pt;mso-width-percent:0;mso-height-percent:0;mso-width-percent:0;mso-height-percent:0" o:hralign="center" o:hrstd="t" o:hr="t" fillcolor="#a0a0a0" stroked="f"/>
        </w:pict>
      </w:r>
    </w:p>
    <w:p w14:paraId="2E8C73E2"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5. HOW THE IRRIBOSS APP WORKS</w:t>
      </w:r>
    </w:p>
    <w:p w14:paraId="5D46704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IRRIBOSS enables authorized users to interact with compatible irrigation controllers and equipment.</w:t>
      </w:r>
    </w:p>
    <w:p w14:paraId="724D4E9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Depending on the customer's system, the App may allow users to:</w:t>
      </w:r>
    </w:p>
    <w:p w14:paraId="1ACC1287"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control irrigation valves;</w:t>
      </w:r>
    </w:p>
    <w:p w14:paraId="21EF96A4"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turn pumps ON or OFF;</w:t>
      </w:r>
    </w:p>
    <w:p w14:paraId="7F72E3FF"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schedule irrigation;</w:t>
      </w:r>
    </w:p>
    <w:p w14:paraId="75A1A658"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configure time-based or flow-based irrigation;</w:t>
      </w:r>
    </w:p>
    <w:p w14:paraId="55776FC9"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monitor flow rate;</w:t>
      </w:r>
    </w:p>
    <w:p w14:paraId="6208488F"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monitor pressure;</w:t>
      </w:r>
    </w:p>
    <w:p w14:paraId="72D48E48"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monitor pump status;</w:t>
      </w:r>
    </w:p>
    <w:p w14:paraId="5F63556B"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monitor water levels; and</w:t>
      </w:r>
    </w:p>
    <w:p w14:paraId="00D0CE0E" w14:textId="77777777" w:rsidR="00B167B5" w:rsidRPr="00B167B5" w:rsidRDefault="00B167B5" w:rsidP="00B167B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use other irrigation automation functions made available by Amanora.</w:t>
      </w:r>
    </w:p>
    <w:p w14:paraId="657D9CF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The availability of particular functions may depend on the hardware, controller, installation, subscription, configuration, or product purchased by the customer.</w:t>
      </w:r>
    </w:p>
    <w:p w14:paraId="1EFAA9B0"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268471FF">
          <v:rect id="_x0000_i1043" alt="" style="width:451.3pt;height:.05pt;mso-width-percent:0;mso-height-percent:0;mso-width-percent:0;mso-height-percent:0" o:hralign="center" o:hrstd="t" o:hr="t" fillcolor="#a0a0a0" stroked="f"/>
        </w:pict>
      </w:r>
    </w:p>
    <w:p w14:paraId="114C859B"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6. HOW WE USE PERSONAL INFORMATION</w:t>
      </w:r>
    </w:p>
    <w:p w14:paraId="3FAE356B"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use personal information for the following purposes:</w:t>
      </w:r>
    </w:p>
    <w:p w14:paraId="194426DC"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create and manage customer accounts.</w:t>
      </w:r>
    </w:p>
    <w:p w14:paraId="6693895B"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provide access to the IRRIBOSS App and related services.</w:t>
      </w:r>
    </w:p>
    <w:p w14:paraId="4509542E"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identify and authenticate customers.</w:t>
      </w:r>
    </w:p>
    <w:p w14:paraId="11EF46AD"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provide customer support.</w:t>
      </w:r>
    </w:p>
    <w:p w14:paraId="237705C9"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communicate with customers regarding our products and services.</w:t>
      </w:r>
    </w:p>
    <w:p w14:paraId="2825A692"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respond to enquiries, requests, complaints, and support issues.</w:t>
      </w:r>
    </w:p>
    <w:p w14:paraId="4773EB82"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provide installation, maintenance, servicing, or technical support where applicable.</w:t>
      </w:r>
    </w:p>
    <w:p w14:paraId="451EA41B"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maintain business and customer records.</w:t>
      </w:r>
    </w:p>
    <w:p w14:paraId="438A7D65"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improve our products, services, website, and App.</w:t>
      </w:r>
    </w:p>
    <w:p w14:paraId="32F96083"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protect our systems and services against unauthorized access, misuse, fraud, or security threats.</w:t>
      </w:r>
    </w:p>
    <w:p w14:paraId="23F84CBF"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comply with applicable laws, regulations, legal processes, or lawful requests from governmental authorities.</w:t>
      </w:r>
    </w:p>
    <w:p w14:paraId="07A4F5FC"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To enforce our agreements, terms, policies, and other applicable conditions.</w:t>
      </w:r>
    </w:p>
    <w:p w14:paraId="5E7D79AB" w14:textId="77777777" w:rsidR="00B167B5" w:rsidRPr="00B167B5" w:rsidRDefault="00B167B5" w:rsidP="00B167B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For other purposes that are disclosed to you at the time information is collected or otherwise permitted under applicable law.</w:t>
      </w:r>
    </w:p>
    <w:p w14:paraId="0EB18D02"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216098C">
          <v:rect id="_x0000_i1042" alt="" style="width:451.3pt;height:.05pt;mso-width-percent:0;mso-height-percent:0;mso-width-percent:0;mso-height-percent:0" o:hralign="center" o:hrstd="t" o:hr="t" fillcolor="#a0a0a0" stroked="f"/>
        </w:pict>
      </w:r>
    </w:p>
    <w:p w14:paraId="4C7B512E"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7. LEGAL BASIS FOR PROCESSING</w:t>
      </w:r>
    </w:p>
    <w:p w14:paraId="31E6282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applicable, Amanora Solutions processes personal information on the basis of:</w:t>
      </w:r>
    </w:p>
    <w:p w14:paraId="65A037B6" w14:textId="77777777" w:rsidR="00B167B5" w:rsidRPr="00B167B5" w:rsidRDefault="00B167B5" w:rsidP="00B167B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your consent;</w:t>
      </w:r>
    </w:p>
    <w:p w14:paraId="4E863A80" w14:textId="77777777" w:rsidR="00B167B5" w:rsidRPr="00B167B5" w:rsidRDefault="00B167B5" w:rsidP="00B167B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the need to provide products or services requested by you;</w:t>
      </w:r>
    </w:p>
    <w:p w14:paraId="0E7F243C" w14:textId="77777777" w:rsidR="00B167B5" w:rsidRPr="00B167B5" w:rsidRDefault="00B167B5" w:rsidP="00B167B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compliance with applicable legal obligations;</w:t>
      </w:r>
    </w:p>
    <w:p w14:paraId="3E9DBC35" w14:textId="77777777" w:rsidR="00B167B5" w:rsidRPr="00B167B5" w:rsidRDefault="00B167B5" w:rsidP="00B167B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legitimate business purposes permitted by applicable law; or</w:t>
      </w:r>
    </w:p>
    <w:p w14:paraId="444A0FC0" w14:textId="77777777" w:rsidR="00B167B5" w:rsidRPr="00B167B5" w:rsidRDefault="00B167B5" w:rsidP="00B167B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lawful grounds available to us.</w:t>
      </w:r>
    </w:p>
    <w:p w14:paraId="684B1210"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consent is required by applicable law, we will seek consent in an appropriate manner.</w:t>
      </w:r>
    </w:p>
    <w:p w14:paraId="2300DD6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You may withdraw consent where applicable. Withdrawal of consent may affect our ability to provide certain services or functionality.</w:t>
      </w:r>
    </w:p>
    <w:p w14:paraId="733BBB32"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62790564">
          <v:rect id="_x0000_i1041" alt="" style="width:451.3pt;height:.05pt;mso-width-percent:0;mso-height-percent:0;mso-width-percent:0;mso-height-percent:0" o:hralign="center" o:hrstd="t" o:hr="t" fillcolor="#a0a0a0" stroked="f"/>
        </w:pict>
      </w:r>
    </w:p>
    <w:p w14:paraId="55895F21"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8. DATA STORAGE</w:t>
      </w:r>
    </w:p>
    <w:p w14:paraId="1213597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Personal information and, where applicable, irrigation/device operational information may be stored on Amanora Solutions' servers or cloud infrastructure.</w:t>
      </w:r>
    </w:p>
    <w:p w14:paraId="0B5C1A54"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take reasonable measures to protect information against unauthorized access, alteration, disclosure, loss, misuse, or destruction.</w:t>
      </w:r>
    </w:p>
    <w:p w14:paraId="676AB1C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Although we take reasonable steps to protect information, no electronic transmission or storage system can be guaranteed to be completely secure.</w:t>
      </w:r>
    </w:p>
    <w:p w14:paraId="0333E28A"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7D0BCBF">
          <v:rect id="_x0000_i1040" alt="" style="width:451.3pt;height:.05pt;mso-width-percent:0;mso-height-percent:0;mso-width-percent:0;mso-height-percent:0" o:hralign="center" o:hrstd="t" o:hr="t" fillcolor="#a0a0a0" stroked="f"/>
        </w:pict>
      </w:r>
    </w:p>
    <w:p w14:paraId="78866C2C"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9. DATA RETENTION</w:t>
      </w:r>
    </w:p>
    <w:p w14:paraId="57F0BBFC"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retain personal information only for as long as reasonably necessary for the purposes described in this Privacy Policy, including:</w:t>
      </w:r>
    </w:p>
    <w:p w14:paraId="4968A7CF"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providing and maintaining our services;</w:t>
      </w:r>
    </w:p>
    <w:p w14:paraId="4EFA944E"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maintaining customer and business records;</w:t>
      </w:r>
    </w:p>
    <w:p w14:paraId="7E184195"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resolving disputes;</w:t>
      </w:r>
    </w:p>
    <w:p w14:paraId="0398FBC0"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complying with legal and regulatory obligations;</w:t>
      </w:r>
    </w:p>
    <w:p w14:paraId="1EFEA994"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enforcing agreements; and</w:t>
      </w:r>
    </w:p>
    <w:p w14:paraId="2ABC486A" w14:textId="77777777" w:rsidR="00B167B5" w:rsidRPr="00B167B5" w:rsidRDefault="00B167B5" w:rsidP="00B167B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protecting our legal rights.</w:t>
      </w:r>
    </w:p>
    <w:p w14:paraId="1432E673"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When personal information is no longer reasonably required, we may delete, anonymize, or securely dispose of it, subject to applicable legal or regulatory requirements.</w:t>
      </w:r>
    </w:p>
    <w:p w14:paraId="7FBF7861"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7DE5C90B">
          <v:rect id="_x0000_i1039" alt="" style="width:451.3pt;height:.05pt;mso-width-percent:0;mso-height-percent:0;mso-width-percent:0;mso-height-percent:0" o:hralign="center" o:hrstd="t" o:hr="t" fillcolor="#a0a0a0" stroked="f"/>
        </w:pict>
      </w:r>
    </w:p>
    <w:p w14:paraId="6F7A20B0"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10. SHARING OF INFORMATION</w:t>
      </w:r>
    </w:p>
    <w:p w14:paraId="3B44FF17"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Amanora Solutions does not sell or rent your personal information to third parties.</w:t>
      </w:r>
    </w:p>
    <w:p w14:paraId="60FAF8A2"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disclose information where reasonably necessary to:</w:t>
      </w:r>
    </w:p>
    <w:p w14:paraId="1721528B"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Service Providers</w:t>
      </w:r>
    </w:p>
    <w:p w14:paraId="7468635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use trusted service providers who assist us with hosting, infrastructure, technical support, maintenance, communications, or other services required to operate our business.</w:t>
      </w:r>
    </w:p>
    <w:p w14:paraId="63B87120"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Such service providers may process information only as necessary to provide the relevant services and subject to appropriate contractual or other safeguards where applicable.</w:t>
      </w:r>
    </w:p>
    <w:p w14:paraId="35D8B503"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Legal and Regulatory Authorities</w:t>
      </w:r>
    </w:p>
    <w:p w14:paraId="55A50C8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disclose information where required or permitted by applicable law, regulation, court order, governmental request, or legal process.</w:t>
      </w:r>
    </w:p>
    <w:p w14:paraId="37DD9797"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Business Transactions</w:t>
      </w:r>
    </w:p>
    <w:p w14:paraId="4B0D56D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Amanora Solutions undergoes a merger, acquisition, restructuring, sale of assets, financing, or similar corporate transaction, information may be transferred as part of that transaction, subject to applicable law and appropriate safeguards.</w:t>
      </w:r>
    </w:p>
    <w:p w14:paraId="59C87D65" w14:textId="77777777" w:rsidR="00B167B5" w:rsidRPr="00B167B5" w:rsidRDefault="00B167B5" w:rsidP="00B167B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Protection of Rights and Security</w:t>
      </w:r>
    </w:p>
    <w:p w14:paraId="7B7F73F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We may disclose information where reasonably necessary to protect the rights, property, safety, security, or legitimate interests of Amanora Solutions, our customers, users, employees, or others.</w:t>
      </w:r>
    </w:p>
    <w:p w14:paraId="6391AB1E"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735EAD25">
          <v:rect id="_x0000_i1038" alt="" style="width:451.3pt;height:.05pt;mso-width-percent:0;mso-height-percent:0;mso-width-percent:0;mso-height-percent:0" o:hralign="center" o:hrstd="t" o:hr="t" fillcolor="#a0a0a0" stroked="f"/>
        </w:pict>
      </w:r>
    </w:p>
    <w:p w14:paraId="665E81A0"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11. THIRD-PARTY SERVICES</w:t>
      </w:r>
    </w:p>
    <w:p w14:paraId="529FCE43"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The current IRRIBOSS App does not intentionally integrate third-party analytics, advertising, payment, or similar services for collecting personal information.</w:t>
      </w:r>
    </w:p>
    <w:p w14:paraId="57B8B2D6"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Amanora Solutions introduces third-party services in the future, we may update this Privacy Policy to describe the relevant services and their data practices.</w:t>
      </w:r>
    </w:p>
    <w:p w14:paraId="63B1950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Third-party services may have their own privacy policies and terms, and users should review those policies where applicable.</w:t>
      </w:r>
    </w:p>
    <w:p w14:paraId="2EB027B5"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122551EA">
          <v:rect id="_x0000_i1037" alt="" style="width:451.3pt;height:.05pt;mso-width-percent:0;mso-height-percent:0;mso-width-percent:0;mso-height-percent:0" o:hralign="center" o:hrstd="t" o:hr="t" fillcolor="#a0a0a0" stroked="f"/>
        </w:pict>
      </w:r>
    </w:p>
    <w:p w14:paraId="36F01AA1"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12. COOKIES AND WEBSITE TECHNOLOGIES</w:t>
      </w:r>
    </w:p>
    <w:p w14:paraId="343A5E1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Our website may use cookies or similar technologies where necessary for website functionality, security, performance, or user experience.</w:t>
      </w:r>
    </w:p>
    <w:p w14:paraId="3E387CC3"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Cookies may allow the website to remember certain information or maintain necessary website functionality.</w:t>
      </w:r>
    </w:p>
    <w:p w14:paraId="1817079B"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applicable, you may be able to control cookies through your browser settings. Disabling certain cookies may affect the functionality of portions of the website.</w:t>
      </w:r>
    </w:p>
    <w:p w14:paraId="468B72B7"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Amanora Solutions introduces analytics, advertising, tracking, or other non-essential cookies, we may provide additional disclosures or consent mechanisms where required by applicable law.</w:t>
      </w:r>
    </w:p>
    <w:p w14:paraId="6EBCB32A"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3CC44005">
          <v:rect id="_x0000_i1036" alt="" style="width:451.3pt;height:.05pt;mso-width-percent:0;mso-height-percent:0;mso-width-percent:0;mso-height-percent:0" o:hralign="center" o:hrstd="t" o:hr="t" fillcolor="#a0a0a0" stroked="f"/>
        </w:pict>
      </w:r>
    </w:p>
    <w:p w14:paraId="5832468C"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13. CHILDREN'S PRIVACY</w:t>
      </w:r>
    </w:p>
    <w:p w14:paraId="1BC93F1B"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Our services are intended for individuals who are legally capable of entering into agreements and using the relevant services.</w:t>
      </w:r>
    </w:p>
    <w:p w14:paraId="1286A4E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We do not knowingly collect personal information from children in violation of applicable law.</w:t>
      </w:r>
    </w:p>
    <w:p w14:paraId="527137A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you believe that a child has provided personal information to us without appropriate authorization, please contact us using the details provided in this Privacy Policy.</w:t>
      </w:r>
    </w:p>
    <w:p w14:paraId="5C71575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we become aware that we have collected personal information from a child where collection is not permitted, we will take reasonable steps to address the situation in accordance with applicable law.</w:t>
      </w:r>
    </w:p>
    <w:p w14:paraId="03316620"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FD8DAA1">
          <v:rect id="_x0000_i1035" alt="" style="width:451.3pt;height:.05pt;mso-width-percent:0;mso-height-percent:0;mso-width-percent:0;mso-height-percent:0" o:hralign="center" o:hrstd="t" o:hr="t" fillcolor="#a0a0a0" stroked="f"/>
        </w:pict>
      </w:r>
    </w:p>
    <w:p w14:paraId="19279D37"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14. DATA SECURITY</w:t>
      </w:r>
    </w:p>
    <w:p w14:paraId="1FC6F45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Amanora Solutions takes reasonable technical and organizational measures designed to protect personal information from:</w:t>
      </w:r>
    </w:p>
    <w:p w14:paraId="2E978DC9"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unauthorized access;</w:t>
      </w:r>
    </w:p>
    <w:p w14:paraId="07272101"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unauthorized disclosure;</w:t>
      </w:r>
    </w:p>
    <w:p w14:paraId="0329D3B2"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alteration;</w:t>
      </w:r>
    </w:p>
    <w:p w14:paraId="76AB0D35"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accidental loss;</w:t>
      </w:r>
    </w:p>
    <w:p w14:paraId="1B269748"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destruction;</w:t>
      </w:r>
    </w:p>
    <w:p w14:paraId="3286544A"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misuse; and</w:t>
      </w:r>
    </w:p>
    <w:p w14:paraId="665C5806" w14:textId="77777777" w:rsidR="00B167B5" w:rsidRPr="00B167B5" w:rsidRDefault="00B167B5" w:rsidP="00B167B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unlawful or unauthorized processing.</w:t>
      </w:r>
    </w:p>
    <w:p w14:paraId="7FA9C06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Security measures may include access controls, authentication mechanisms, restricted access to information, secure infrastructure, and other measures appropriate to the nature of the information and services.</w:t>
      </w:r>
    </w:p>
    <w:p w14:paraId="2E475B0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However, no method of electronic storage or transmission over the internet is completely secure. Accordingly, we cannot guarantee absolute security.</w:t>
      </w:r>
    </w:p>
    <w:p w14:paraId="027B0D8F"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D483205">
          <v:rect id="_x0000_i1034" alt="" style="width:451.3pt;height:.05pt;mso-width-percent:0;mso-height-percent:0;mso-width-percent:0;mso-height-percent:0" o:hralign="center" o:hrstd="t" o:hr="t" fillcolor="#a0a0a0" stroked="f"/>
        </w:pict>
      </w:r>
    </w:p>
    <w:p w14:paraId="45C3D268"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15. USER RIGHTS AND CHOICES</w:t>
      </w:r>
    </w:p>
    <w:p w14:paraId="046BC71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Depending on applicable law, users may have rights relating to their personal information, including the ability to:</w:t>
      </w:r>
    </w:p>
    <w:p w14:paraId="35C25A29"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request access to certain personal information;</w:t>
      </w:r>
    </w:p>
    <w:p w14:paraId="7C099A54"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request correction of inaccurate or incomplete information;</w:t>
      </w:r>
    </w:p>
    <w:p w14:paraId="177274A4"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request deletion or erasure of personal information where applicable;</w:t>
      </w:r>
    </w:p>
    <w:p w14:paraId="1CF16F41"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withdraw consent where processing is based on consent;</w:t>
      </w:r>
    </w:p>
    <w:p w14:paraId="7545C283"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raise a grievance regarding the processing of personal information; and</w:t>
      </w:r>
    </w:p>
    <w:p w14:paraId="10441ABF" w14:textId="77777777" w:rsidR="00B167B5" w:rsidRPr="00B167B5" w:rsidRDefault="00B167B5" w:rsidP="00B167B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exercise other rights available under applicable law.</w:t>
      </w:r>
    </w:p>
    <w:p w14:paraId="1FC2CE4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Requests may be subject to applicable legal requirements, verification procedures, and legitimate exceptions.</w:t>
      </w:r>
    </w:p>
    <w:p w14:paraId="0F7153AA"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65B3DA5B">
          <v:rect id="_x0000_i1033" alt="" style="width:451.3pt;height:.05pt;mso-width-percent:0;mso-height-percent:0;mso-width-percent:0;mso-height-percent:0" o:hralign="center" o:hrstd="t" o:hr="t" fillcolor="#a0a0a0" stroked="f"/>
        </w:pict>
      </w:r>
    </w:p>
    <w:p w14:paraId="09A3659F"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16. ACCOUNT DELETION</w:t>
      </w:r>
    </w:p>
    <w:p w14:paraId="5C7E3577"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Users may request deletion of their IRRIBOSS account and associated personal information.</w:t>
      </w:r>
    </w:p>
    <w:p w14:paraId="70D5F29D"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Account deletion requests may be submitted through:</w:t>
      </w:r>
    </w:p>
    <w:p w14:paraId="5AC96FD0"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Email:</w:t>
      </w:r>
      <w:r w:rsidRPr="00B167B5">
        <w:rPr>
          <w:rFonts w:ascii="Calibri" w:eastAsia="Times New Roman" w:hAnsi="Calibri" w:cs="Calibri"/>
          <w:kern w:val="0"/>
          <w:sz w:val="28"/>
          <w:szCs w:val="28"/>
          <w:lang w:eastAsia="en-GB"/>
          <w14:ligatures w14:val="none"/>
        </w:rPr>
        <w:t xml:space="preserve"> </w:t>
      </w:r>
      <w:hyperlink r:id="rId6" w:history="1">
        <w:r w:rsidRPr="00B167B5">
          <w:rPr>
            <w:rFonts w:ascii="Calibri" w:eastAsia="Times New Roman" w:hAnsi="Calibri" w:cs="Calibri"/>
            <w:color w:val="0000FF"/>
            <w:kern w:val="0"/>
            <w:sz w:val="28"/>
            <w:szCs w:val="28"/>
            <w:u w:val="single"/>
            <w:lang w:eastAsia="en-GB"/>
            <w14:ligatures w14:val="none"/>
          </w:rPr>
          <w:t>infoamanorasolutions@gmail.com</w:t>
        </w:r>
      </w:hyperlink>
      <w:r w:rsidRPr="00B167B5">
        <w:rPr>
          <w:rFonts w:ascii="Calibri" w:eastAsia="Times New Roman" w:hAnsi="Calibri" w:cs="Calibri"/>
          <w:kern w:val="0"/>
          <w:sz w:val="28"/>
          <w:szCs w:val="28"/>
          <w:lang w:eastAsia="en-GB"/>
          <w14:ligatures w14:val="none"/>
        </w:rPr>
        <w:br/>
      </w:r>
      <w:r w:rsidRPr="00B167B5">
        <w:rPr>
          <w:rFonts w:ascii="Calibri" w:eastAsia="Times New Roman" w:hAnsi="Calibri" w:cs="Calibri"/>
          <w:b/>
          <w:bCs/>
          <w:kern w:val="0"/>
          <w:sz w:val="28"/>
          <w:szCs w:val="28"/>
          <w:lang w:eastAsia="en-GB"/>
          <w14:ligatures w14:val="none"/>
        </w:rPr>
        <w:t>Phone:</w:t>
      </w:r>
      <w:r w:rsidRPr="00B167B5">
        <w:rPr>
          <w:rFonts w:ascii="Calibri" w:eastAsia="Times New Roman" w:hAnsi="Calibri" w:cs="Calibri"/>
          <w:kern w:val="0"/>
          <w:sz w:val="28"/>
          <w:szCs w:val="28"/>
          <w:lang w:eastAsia="en-GB"/>
          <w14:ligatures w14:val="none"/>
        </w:rPr>
        <w:t xml:space="preserve"> +91 92800 94745</w:t>
      </w:r>
    </w:p>
    <w:p w14:paraId="7CD3654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an in-app account deletion option is available, users may also submit a deletion request through the App.</w:t>
      </w:r>
    </w:p>
    <w:p w14:paraId="54E1A2D8"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Before processing a deletion request, Amanora Solutions may reasonably verify the identity of the requester to prevent unauthorized deletion.</w:t>
      </w:r>
    </w:p>
    <w:p w14:paraId="6F3125F0"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Certain information may be retained where required or permitted by law, necessary to resolve disputes, enforce agreements, prevent fraud or abuse, maintain security, or satisfy legitimate record-keeping requirements.</w:t>
      </w:r>
    </w:p>
    <w:p w14:paraId="4B89507D"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3FCCCE85">
          <v:rect id="_x0000_i1032" alt="" style="width:451.3pt;height:.05pt;mso-width-percent:0;mso-height-percent:0;mso-width-percent:0;mso-height-percent:0" o:hralign="center" o:hrstd="t" o:hr="t" fillcolor="#a0a0a0" stroked="f"/>
        </w:pict>
      </w:r>
    </w:p>
    <w:p w14:paraId="6DE19F41"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17. CORRECTION OF PERSONAL INFORMATION</w:t>
      </w:r>
    </w:p>
    <w:p w14:paraId="03A76446"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you believe that the personal information we hold about you is inaccurate or incomplete, you may contact us using the contact details below.</w:t>
      </w:r>
    </w:p>
    <w:p w14:paraId="47BE74D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will take reasonable steps to review and, where appropriate, correct or update the information, subject to applicable law and verification requirements.</w:t>
      </w:r>
    </w:p>
    <w:p w14:paraId="709665A0"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2F1B88A7">
          <v:rect id="_x0000_i1031" alt="" style="width:451.3pt;height:.05pt;mso-width-percent:0;mso-height-percent:0;mso-width-percent:0;mso-height-percent:0" o:hralign="center" o:hrstd="t" o:hr="t" fillcolor="#a0a0a0" stroked="f"/>
        </w:pict>
      </w:r>
    </w:p>
    <w:p w14:paraId="54C5AA6D"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18. DATA TRANSFERS</w:t>
      </w:r>
    </w:p>
    <w:p w14:paraId="3E2808D1"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Depending on the infrastructure used to provide our services, information may be processed or stored in locations other than the location in which you reside.</w:t>
      </w:r>
    </w:p>
    <w:p w14:paraId="20E6FF03"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information is transferred, stored, or processed outside India or outside your jurisdiction, Amanora Solutions will take such measures as may be required by applicable law.</w:t>
      </w:r>
    </w:p>
    <w:p w14:paraId="58D1DBB2"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E563B52">
          <v:rect id="_x0000_i1030" alt="" style="width:451.3pt;height:.05pt;mso-width-percent:0;mso-height-percent:0;mso-width-percent:0;mso-height-percent:0" o:hralign="center" o:hrstd="t" o:hr="t" fillcolor="#a0a0a0" stroked="f"/>
        </w:pict>
      </w:r>
    </w:p>
    <w:p w14:paraId="05E6320E"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19. BUSINESS AND SERVICE COMMUNICATIONS</w:t>
      </w:r>
    </w:p>
    <w:p w14:paraId="6B1AF642"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may contact users regarding matters necessary for the provision and administration of our services, including:</w:t>
      </w:r>
    </w:p>
    <w:p w14:paraId="04664481"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account-related matters;</w:t>
      </w:r>
    </w:p>
    <w:p w14:paraId="625ECC5F"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service-related communications;</w:t>
      </w:r>
    </w:p>
    <w:p w14:paraId="69D34B99"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technical support;</w:t>
      </w:r>
    </w:p>
    <w:p w14:paraId="6A082CC8"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maintenance;</w:t>
      </w:r>
    </w:p>
    <w:p w14:paraId="56AAECB1"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security matters;</w:t>
      </w:r>
    </w:p>
    <w:p w14:paraId="76471BB0"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customer support; and</w:t>
      </w:r>
    </w:p>
    <w:p w14:paraId="20FE2387" w14:textId="77777777" w:rsidR="00B167B5" w:rsidRPr="00B167B5" w:rsidRDefault="00B167B5" w:rsidP="00B167B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important changes to our services or policies.</w:t>
      </w:r>
    </w:p>
    <w:p w14:paraId="50A5BDCB"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required by applicable law, we will obtain appropriate consent before sending promotional or marketing communications.</w:t>
      </w:r>
    </w:p>
    <w:p w14:paraId="016F0717"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Users may opt out of non-essential promotional communications where applicable.</w:t>
      </w:r>
    </w:p>
    <w:p w14:paraId="1B6FB7E1"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D2E8BA9">
          <v:rect id="_x0000_i1029" alt="" style="width:451.3pt;height:.05pt;mso-width-percent:0;mso-height-percent:0;mso-width-percent:0;mso-height-percent:0" o:hralign="center" o:hrstd="t" o:hr="t" fillcolor="#a0a0a0" stroked="f"/>
        </w:pict>
      </w:r>
    </w:p>
    <w:p w14:paraId="27EDE0E6"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20. THIRD-PARTY LINKS</w:t>
      </w:r>
    </w:p>
    <w:p w14:paraId="6BD99255"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Our website or services may contain links to third-party websites or services.</w:t>
      </w:r>
    </w:p>
    <w:p w14:paraId="14CFC6F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Amanora Solutions is not responsible for the privacy practices, security, content, or policies of third-party websites or services.</w:t>
      </w:r>
    </w:p>
    <w:p w14:paraId="0210F289"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We encourage users to review the privacy policies of third-party services before providing personal information.</w:t>
      </w:r>
    </w:p>
    <w:p w14:paraId="5F352E76"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DB0A830">
          <v:rect id="_x0000_i1028" alt="" style="width:451.3pt;height:.05pt;mso-width-percent:0;mso-height-percent:0;mso-width-percent:0;mso-height-percent:0" o:hralign="center" o:hrstd="t" o:hr="t" fillcolor="#a0a0a0" stroked="f"/>
        </w:pict>
      </w:r>
    </w:p>
    <w:p w14:paraId="164443A8"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21. CHANGES TO THIS PRIVACY POLICY</w:t>
      </w:r>
    </w:p>
    <w:p w14:paraId="53E445E4"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lastRenderedPageBreak/>
        <w:t>We may update this Privacy Policy from time to time to reflect:</w:t>
      </w:r>
    </w:p>
    <w:p w14:paraId="775A2F11"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changes in our products or services;</w:t>
      </w:r>
    </w:p>
    <w:p w14:paraId="59CC86F3"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changes to the IRRIBOSS App;</w:t>
      </w:r>
    </w:p>
    <w:p w14:paraId="16620826"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changes in data-processing practices;</w:t>
      </w:r>
    </w:p>
    <w:p w14:paraId="49DF548C"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changes in technology;</w:t>
      </w:r>
    </w:p>
    <w:p w14:paraId="17BB6849"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changes in legal or regulatory requirements; or</w:t>
      </w:r>
    </w:p>
    <w:p w14:paraId="0B9C81CE" w14:textId="77777777" w:rsidR="00B167B5" w:rsidRPr="00B167B5" w:rsidRDefault="00B167B5" w:rsidP="00B167B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other operational or business developments.</w:t>
      </w:r>
    </w:p>
    <w:p w14:paraId="0E2C61AE"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 xml:space="preserve">When we make changes, we will update the </w:t>
      </w:r>
      <w:r w:rsidRPr="00B167B5">
        <w:rPr>
          <w:rFonts w:ascii="Calibri" w:eastAsia="Times New Roman" w:hAnsi="Calibri" w:cs="Calibri"/>
          <w:b/>
          <w:bCs/>
          <w:kern w:val="0"/>
          <w:sz w:val="28"/>
          <w:szCs w:val="28"/>
          <w:lang w:eastAsia="en-GB"/>
          <w14:ligatures w14:val="none"/>
        </w:rPr>
        <w:t>"Last Updated"</w:t>
      </w:r>
      <w:r w:rsidRPr="00B167B5">
        <w:rPr>
          <w:rFonts w:ascii="Calibri" w:eastAsia="Times New Roman" w:hAnsi="Calibri" w:cs="Calibri"/>
          <w:kern w:val="0"/>
          <w:sz w:val="28"/>
          <w:szCs w:val="28"/>
          <w:lang w:eastAsia="en-GB"/>
          <w14:ligatures w14:val="none"/>
        </w:rPr>
        <w:t xml:space="preserve"> date at the beginning of this Privacy Policy.</w:t>
      </w:r>
    </w:p>
    <w:p w14:paraId="57ABF945"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Where required by applicable law, we may provide additional notice or obtain consent for material changes.</w:t>
      </w:r>
    </w:p>
    <w:p w14:paraId="7B86BA95"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5D311273">
          <v:rect id="_x0000_i1027" alt="" style="width:451.3pt;height:.05pt;mso-width-percent:0;mso-height-percent:0;mso-width-percent:0;mso-height-percent:0" o:hralign="center" o:hrstd="t" o:hr="t" fillcolor="#a0a0a0" stroked="f"/>
        </w:pict>
      </w:r>
    </w:p>
    <w:p w14:paraId="7AB0E342"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22. GOVERNING LAW</w:t>
      </w:r>
    </w:p>
    <w:p w14:paraId="6F0B41D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This Privacy Policy shall be governed by and interpreted in accordance with the applicable laws of India.</w:t>
      </w:r>
    </w:p>
    <w:p w14:paraId="1DEA312C"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Nothing in this Privacy Policy limits any rights or protections available to individuals under applicable data-protection, consumer-protection, or other applicable laws.</w:t>
      </w:r>
    </w:p>
    <w:p w14:paraId="3C6D2AE5"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3E9DBDE3">
          <v:rect id="_x0000_i1026" alt="" style="width:451.3pt;height:.05pt;mso-width-percent:0;mso-height-percent:0;mso-width-percent:0;mso-height-percent:0" o:hralign="center" o:hrstd="t" o:hr="t" fillcolor="#a0a0a0" stroked="f"/>
        </w:pict>
      </w:r>
    </w:p>
    <w:p w14:paraId="431358BA"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23. CONTACT US</w:t>
      </w:r>
    </w:p>
    <w:p w14:paraId="583FA0A0"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If you have questions, concerns, requests, or complaints regarding this Privacy Policy or Amanora Solutions' handling of personal information, please contact us.</w:t>
      </w:r>
    </w:p>
    <w:p w14:paraId="1C01F7CA"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Amanora Solutions Private Limited</w:t>
      </w:r>
    </w:p>
    <w:p w14:paraId="128BB5C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Registered Office:</w:t>
      </w:r>
      <w:r w:rsidRPr="00B167B5">
        <w:rPr>
          <w:rFonts w:ascii="Calibri" w:eastAsia="Times New Roman" w:hAnsi="Calibri" w:cs="Calibri"/>
          <w:kern w:val="0"/>
          <w:sz w:val="28"/>
          <w:szCs w:val="28"/>
          <w:lang w:eastAsia="en-GB"/>
          <w14:ligatures w14:val="none"/>
        </w:rPr>
        <w:br/>
        <w:t>No. 49-A, Ambika Layout,</w:t>
      </w:r>
      <w:r w:rsidRPr="00B167B5">
        <w:rPr>
          <w:rFonts w:ascii="Calibri" w:eastAsia="Times New Roman" w:hAnsi="Calibri" w:cs="Calibri"/>
          <w:kern w:val="0"/>
          <w:sz w:val="28"/>
          <w:szCs w:val="28"/>
          <w:lang w:eastAsia="en-GB"/>
          <w14:ligatures w14:val="none"/>
        </w:rPr>
        <w:br/>
        <w:t>New Siddhapudur, Coimbatore South,</w:t>
      </w:r>
      <w:r w:rsidRPr="00B167B5">
        <w:rPr>
          <w:rFonts w:ascii="Calibri" w:eastAsia="Times New Roman" w:hAnsi="Calibri" w:cs="Calibri"/>
          <w:kern w:val="0"/>
          <w:sz w:val="28"/>
          <w:szCs w:val="28"/>
          <w:lang w:eastAsia="en-GB"/>
          <w14:ligatures w14:val="none"/>
        </w:rPr>
        <w:br/>
        <w:t>Coimbatore – 641044, Tamil Nadu, India.</w:t>
      </w:r>
    </w:p>
    <w:p w14:paraId="14CA8D3C"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Email:</w:t>
      </w:r>
      <w:r w:rsidRPr="00B167B5">
        <w:rPr>
          <w:rFonts w:ascii="Calibri" w:eastAsia="Times New Roman" w:hAnsi="Calibri" w:cs="Calibri"/>
          <w:kern w:val="0"/>
          <w:sz w:val="28"/>
          <w:szCs w:val="28"/>
          <w:lang w:eastAsia="en-GB"/>
          <w14:ligatures w14:val="none"/>
        </w:rPr>
        <w:t xml:space="preserve"> </w:t>
      </w:r>
      <w:hyperlink r:id="rId7" w:history="1">
        <w:r w:rsidRPr="00B167B5">
          <w:rPr>
            <w:rFonts w:ascii="Calibri" w:eastAsia="Times New Roman" w:hAnsi="Calibri" w:cs="Calibri"/>
            <w:color w:val="0000FF"/>
            <w:kern w:val="0"/>
            <w:sz w:val="28"/>
            <w:szCs w:val="28"/>
            <w:u w:val="single"/>
            <w:lang w:eastAsia="en-GB"/>
            <w14:ligatures w14:val="none"/>
          </w:rPr>
          <w:t>infoamanorasolutions@gmail.com</w:t>
        </w:r>
      </w:hyperlink>
    </w:p>
    <w:p w14:paraId="3998F1C4"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lastRenderedPageBreak/>
        <w:t>Phone:</w:t>
      </w:r>
      <w:r w:rsidRPr="00B167B5">
        <w:rPr>
          <w:rFonts w:ascii="Calibri" w:eastAsia="Times New Roman" w:hAnsi="Calibri" w:cs="Calibri"/>
          <w:kern w:val="0"/>
          <w:sz w:val="28"/>
          <w:szCs w:val="28"/>
          <w:lang w:eastAsia="en-GB"/>
          <w14:ligatures w14:val="none"/>
        </w:rPr>
        <w:t xml:space="preserve"> +91 92800 94745</w:t>
      </w:r>
    </w:p>
    <w:p w14:paraId="3B7FC42B"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For privacy-related requests, please include sufficient information for us to identify your account or request and verify your identity where necessary.</w:t>
      </w:r>
    </w:p>
    <w:p w14:paraId="2F9588E7" w14:textId="77777777" w:rsidR="00B167B5" w:rsidRPr="00B167B5" w:rsidRDefault="00FE417F" w:rsidP="00B167B5">
      <w:pPr>
        <w:rPr>
          <w:rFonts w:ascii="Calibri" w:eastAsia="Times New Roman" w:hAnsi="Calibri" w:cs="Calibri"/>
          <w:kern w:val="0"/>
          <w:sz w:val="28"/>
          <w:szCs w:val="28"/>
          <w:lang w:eastAsia="en-GB"/>
          <w14:ligatures w14:val="none"/>
        </w:rPr>
      </w:pPr>
      <w:r w:rsidRPr="00FE417F">
        <w:rPr>
          <w:rFonts w:ascii="Calibri" w:eastAsia="Times New Roman" w:hAnsi="Calibri" w:cs="Calibri"/>
          <w:noProof/>
          <w:kern w:val="0"/>
          <w:sz w:val="28"/>
          <w:szCs w:val="28"/>
          <w:lang w:eastAsia="en-GB"/>
        </w:rPr>
        <w:pict w14:anchorId="448A8DD3">
          <v:rect id="_x0000_i1025" alt="" style="width:451.3pt;height:.05pt;mso-width-percent:0;mso-height-percent:0;mso-width-percent:0;mso-height-percent:0" o:hralign="center" o:hrstd="t" o:hr="t" fillcolor="#a0a0a0" stroked="f"/>
        </w:pict>
      </w:r>
    </w:p>
    <w:p w14:paraId="16B1D33F" w14:textId="77777777" w:rsidR="00B167B5" w:rsidRPr="00B167B5" w:rsidRDefault="00B167B5" w:rsidP="00B167B5">
      <w:pPr>
        <w:spacing w:before="100" w:beforeAutospacing="1" w:after="100" w:afterAutospacing="1"/>
        <w:outlineLvl w:val="0"/>
        <w:rPr>
          <w:rFonts w:ascii="Calibri" w:eastAsia="Times New Roman" w:hAnsi="Calibri" w:cs="Calibri"/>
          <w:b/>
          <w:bCs/>
          <w:kern w:val="36"/>
          <w:sz w:val="28"/>
          <w:szCs w:val="28"/>
          <w:lang w:eastAsia="en-GB"/>
          <w14:ligatures w14:val="none"/>
        </w:rPr>
      </w:pPr>
      <w:r w:rsidRPr="00B167B5">
        <w:rPr>
          <w:rFonts w:ascii="Calibri" w:eastAsia="Times New Roman" w:hAnsi="Calibri" w:cs="Calibri"/>
          <w:b/>
          <w:bCs/>
          <w:kern w:val="36"/>
          <w:sz w:val="28"/>
          <w:szCs w:val="28"/>
          <w:lang w:eastAsia="en-GB"/>
          <w14:ligatures w14:val="none"/>
        </w:rPr>
        <w:t>24. ACKNOWLEDGEMENT</w:t>
      </w:r>
    </w:p>
    <w:p w14:paraId="3F01DCBF"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kern w:val="0"/>
          <w:sz w:val="28"/>
          <w:szCs w:val="28"/>
          <w:lang w:eastAsia="en-GB"/>
          <w14:ligatures w14:val="none"/>
        </w:rPr>
        <w:t>By accessing or using the Amanora Solutions website or the IRRIBOSS App, you acknowledge that you have had an opportunity to review this Privacy Policy and understand how Amanora Solutions handles personal information as described herein.</w:t>
      </w:r>
    </w:p>
    <w:p w14:paraId="457E6274" w14:textId="77777777" w:rsidR="00B167B5" w:rsidRPr="00B167B5" w:rsidRDefault="00B167B5" w:rsidP="00B167B5">
      <w:pPr>
        <w:spacing w:before="100" w:beforeAutospacing="1" w:after="100" w:afterAutospacing="1"/>
        <w:rPr>
          <w:rFonts w:ascii="Calibri" w:eastAsia="Times New Roman" w:hAnsi="Calibri" w:cs="Calibri"/>
          <w:kern w:val="0"/>
          <w:sz w:val="28"/>
          <w:szCs w:val="28"/>
          <w:lang w:eastAsia="en-GB"/>
          <w14:ligatures w14:val="none"/>
        </w:rPr>
      </w:pPr>
      <w:r w:rsidRPr="00B167B5">
        <w:rPr>
          <w:rFonts w:ascii="Calibri" w:eastAsia="Times New Roman" w:hAnsi="Calibri" w:cs="Calibri"/>
          <w:b/>
          <w:bCs/>
          <w:kern w:val="0"/>
          <w:sz w:val="28"/>
          <w:szCs w:val="28"/>
          <w:lang w:eastAsia="en-GB"/>
          <w14:ligatures w14:val="none"/>
        </w:rPr>
        <w:t>Amanora Solutions Private Limited</w:t>
      </w:r>
      <w:r w:rsidRPr="00B167B5">
        <w:rPr>
          <w:rFonts w:ascii="Calibri" w:eastAsia="Times New Roman" w:hAnsi="Calibri" w:cs="Calibri"/>
          <w:kern w:val="0"/>
          <w:sz w:val="28"/>
          <w:szCs w:val="28"/>
          <w:lang w:eastAsia="en-GB"/>
          <w14:ligatures w14:val="none"/>
        </w:rPr>
        <w:br/>
      </w:r>
      <w:r w:rsidRPr="00B167B5">
        <w:rPr>
          <w:rFonts w:ascii="Calibri" w:eastAsia="Times New Roman" w:hAnsi="Calibri" w:cs="Calibri"/>
          <w:b/>
          <w:bCs/>
          <w:kern w:val="0"/>
          <w:sz w:val="28"/>
          <w:szCs w:val="28"/>
          <w:lang w:eastAsia="en-GB"/>
          <w14:ligatures w14:val="none"/>
        </w:rPr>
        <w:t>IRRIBOSS – Smart Irrigation Automation</w:t>
      </w:r>
    </w:p>
    <w:p w14:paraId="58870EBD" w14:textId="77777777" w:rsidR="009737B7" w:rsidRPr="00B167B5" w:rsidRDefault="009737B7">
      <w:pPr>
        <w:rPr>
          <w:rFonts w:ascii="Calibri" w:hAnsi="Calibri" w:cs="Calibri"/>
          <w:sz w:val="28"/>
          <w:szCs w:val="28"/>
        </w:rPr>
      </w:pPr>
    </w:p>
    <w:sectPr w:rsidR="009737B7" w:rsidRPr="00B167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0E5A"/>
    <w:multiLevelType w:val="multilevel"/>
    <w:tmpl w:val="92B47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1137C"/>
    <w:multiLevelType w:val="multilevel"/>
    <w:tmpl w:val="4744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F1D35"/>
    <w:multiLevelType w:val="multilevel"/>
    <w:tmpl w:val="4AAC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F7A8C"/>
    <w:multiLevelType w:val="multilevel"/>
    <w:tmpl w:val="5488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85C1F"/>
    <w:multiLevelType w:val="multilevel"/>
    <w:tmpl w:val="9128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A6F8D"/>
    <w:multiLevelType w:val="multilevel"/>
    <w:tmpl w:val="7E0A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504BC"/>
    <w:multiLevelType w:val="multilevel"/>
    <w:tmpl w:val="C43E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F11D9"/>
    <w:multiLevelType w:val="multilevel"/>
    <w:tmpl w:val="DC56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F461EF"/>
    <w:multiLevelType w:val="multilevel"/>
    <w:tmpl w:val="C6EC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F36A33"/>
    <w:multiLevelType w:val="multilevel"/>
    <w:tmpl w:val="0076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C54C8A"/>
    <w:multiLevelType w:val="multilevel"/>
    <w:tmpl w:val="2AF4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2512A7"/>
    <w:multiLevelType w:val="multilevel"/>
    <w:tmpl w:val="76E6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AD64DC"/>
    <w:multiLevelType w:val="multilevel"/>
    <w:tmpl w:val="0F30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8E4BCE"/>
    <w:multiLevelType w:val="multilevel"/>
    <w:tmpl w:val="E7DE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393167">
    <w:abstractNumId w:val="8"/>
  </w:num>
  <w:num w:numId="2" w16cid:durableId="1837719451">
    <w:abstractNumId w:val="1"/>
  </w:num>
  <w:num w:numId="3" w16cid:durableId="1822304693">
    <w:abstractNumId w:val="4"/>
  </w:num>
  <w:num w:numId="4" w16cid:durableId="1336961883">
    <w:abstractNumId w:val="7"/>
  </w:num>
  <w:num w:numId="5" w16cid:durableId="867984744">
    <w:abstractNumId w:val="9"/>
  </w:num>
  <w:num w:numId="6" w16cid:durableId="1999264199">
    <w:abstractNumId w:val="2"/>
  </w:num>
  <w:num w:numId="7" w16cid:durableId="2101951915">
    <w:abstractNumId w:val="12"/>
  </w:num>
  <w:num w:numId="8" w16cid:durableId="1408068660">
    <w:abstractNumId w:val="0"/>
  </w:num>
  <w:num w:numId="9" w16cid:durableId="67725882">
    <w:abstractNumId w:val="10"/>
  </w:num>
  <w:num w:numId="10" w16cid:durableId="732390010">
    <w:abstractNumId w:val="3"/>
  </w:num>
  <w:num w:numId="11" w16cid:durableId="907612768">
    <w:abstractNumId w:val="6"/>
  </w:num>
  <w:num w:numId="12" w16cid:durableId="1196042245">
    <w:abstractNumId w:val="5"/>
  </w:num>
  <w:num w:numId="13" w16cid:durableId="1583173572">
    <w:abstractNumId w:val="13"/>
  </w:num>
  <w:num w:numId="14" w16cid:durableId="598409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B5"/>
    <w:rsid w:val="002F6EB5"/>
    <w:rsid w:val="003A4AAB"/>
    <w:rsid w:val="005E0D00"/>
    <w:rsid w:val="006B2DCF"/>
    <w:rsid w:val="009737B7"/>
    <w:rsid w:val="009970FE"/>
    <w:rsid w:val="00B167B5"/>
    <w:rsid w:val="00DF791C"/>
    <w:rsid w:val="00FE41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0B3EF"/>
  <w15:chartTrackingRefBased/>
  <w15:docId w15:val="{835EA04E-8721-E042-AE28-25AB1CF0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B167B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B167B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B167B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B167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7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7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7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7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7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7B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B167B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B167B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B167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7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7B5"/>
    <w:rPr>
      <w:rFonts w:eastAsiaTheme="majorEastAsia" w:cstheme="majorBidi"/>
      <w:color w:val="272727" w:themeColor="text1" w:themeTint="D8"/>
    </w:rPr>
  </w:style>
  <w:style w:type="paragraph" w:styleId="Title">
    <w:name w:val="Title"/>
    <w:basedOn w:val="Normal"/>
    <w:next w:val="Normal"/>
    <w:link w:val="TitleChar"/>
    <w:uiPriority w:val="10"/>
    <w:qFormat/>
    <w:rsid w:val="00B167B5"/>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167B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167B5"/>
    <w:pPr>
      <w:numPr>
        <w:ilvl w:val="1"/>
      </w:numPr>
      <w:spacing w:after="160"/>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167B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167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67B5"/>
    <w:rPr>
      <w:rFonts w:cs="Mangal"/>
      <w:i/>
      <w:iCs/>
      <w:color w:val="404040" w:themeColor="text1" w:themeTint="BF"/>
    </w:rPr>
  </w:style>
  <w:style w:type="paragraph" w:styleId="ListParagraph">
    <w:name w:val="List Paragraph"/>
    <w:basedOn w:val="Normal"/>
    <w:uiPriority w:val="34"/>
    <w:qFormat/>
    <w:rsid w:val="00B167B5"/>
    <w:pPr>
      <w:ind w:left="720"/>
      <w:contextualSpacing/>
    </w:pPr>
  </w:style>
  <w:style w:type="character" w:styleId="IntenseEmphasis">
    <w:name w:val="Intense Emphasis"/>
    <w:basedOn w:val="DefaultParagraphFont"/>
    <w:uiPriority w:val="21"/>
    <w:qFormat/>
    <w:rsid w:val="00B167B5"/>
    <w:rPr>
      <w:i/>
      <w:iCs/>
      <w:color w:val="0F4761" w:themeColor="accent1" w:themeShade="BF"/>
    </w:rPr>
  </w:style>
  <w:style w:type="paragraph" w:styleId="IntenseQuote">
    <w:name w:val="Intense Quote"/>
    <w:basedOn w:val="Normal"/>
    <w:next w:val="Normal"/>
    <w:link w:val="IntenseQuoteChar"/>
    <w:uiPriority w:val="30"/>
    <w:qFormat/>
    <w:rsid w:val="00B16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7B5"/>
    <w:rPr>
      <w:rFonts w:cs="Mangal"/>
      <w:i/>
      <w:iCs/>
      <w:color w:val="0F4761" w:themeColor="accent1" w:themeShade="BF"/>
    </w:rPr>
  </w:style>
  <w:style w:type="character" w:styleId="IntenseReference">
    <w:name w:val="Intense Reference"/>
    <w:basedOn w:val="DefaultParagraphFont"/>
    <w:uiPriority w:val="32"/>
    <w:qFormat/>
    <w:rsid w:val="00B167B5"/>
    <w:rPr>
      <w:b/>
      <w:bCs/>
      <w:smallCaps/>
      <w:color w:val="0F4761" w:themeColor="accent1" w:themeShade="BF"/>
      <w:spacing w:val="5"/>
    </w:rPr>
  </w:style>
  <w:style w:type="paragraph" w:styleId="NormalWeb">
    <w:name w:val="Normal (Web)"/>
    <w:basedOn w:val="Normal"/>
    <w:uiPriority w:val="99"/>
    <w:semiHidden/>
    <w:unhideWhenUsed/>
    <w:rsid w:val="00B167B5"/>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B167B5"/>
    <w:rPr>
      <w:b/>
      <w:bCs/>
    </w:rPr>
  </w:style>
  <w:style w:type="character" w:styleId="Hyperlink">
    <w:name w:val="Hyperlink"/>
    <w:basedOn w:val="DefaultParagraphFont"/>
    <w:uiPriority w:val="99"/>
    <w:semiHidden/>
    <w:unhideWhenUsed/>
    <w:rsid w:val="00B167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amanorasolutio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manorasolutions@gmail.com" TargetMode="External"/><Relationship Id="rId5" Type="http://schemas.openxmlformats.org/officeDocument/2006/relationships/hyperlink" Target="mailto:infoamanorasolution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2405</Words>
  <Characters>13714</Characters>
  <Application>Microsoft Office Word</Application>
  <DocSecurity>0</DocSecurity>
  <Lines>114</Lines>
  <Paragraphs>32</Paragraphs>
  <ScaleCrop>false</ScaleCrop>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Kavisri Jawahar</dc:creator>
  <cp:keywords/>
  <dc:description/>
  <cp:lastModifiedBy>Kavisri Jawahar</cp:lastModifiedBy>
  <cp:revision>1</cp:revision>
  <dcterms:created xsi:type="dcterms:W3CDTF">2026-09-10T05:28:00Z</dcterms:created>
  <dcterms:modified xsi:type="dcterms:W3CDTF">2026-09-10T05:32:00Z</dcterms:modified>
</cp:coreProperties>
</file>